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402EF" w14:textId="526A7228" w:rsidR="0007142D" w:rsidRDefault="0007142D">
      <w:r>
        <w:t>The following link provides access to the R code for the examples in the book:</w:t>
      </w:r>
    </w:p>
    <w:p w14:paraId="4C958DCA" w14:textId="0F706233" w:rsidR="0007142D" w:rsidRDefault="00000000">
      <w:pPr>
        <w:rPr>
          <w:rFonts w:ascii="Courier New" w:hAnsi="Courier New" w:cs="Courier New"/>
          <w:color w:val="338FE9"/>
          <w:sz w:val="36"/>
          <w:szCs w:val="36"/>
          <w:u w:val="single"/>
          <w:shd w:val="clear" w:color="auto" w:fill="FFFFFF"/>
        </w:rPr>
      </w:pPr>
      <w:hyperlink r:id="rId4" w:tgtFrame="_blank" w:history="1">
        <w:r w:rsidR="0007142D" w:rsidRPr="0007142D">
          <w:rPr>
            <w:rFonts w:ascii="Courier New" w:hAnsi="Courier New" w:cs="Courier New"/>
            <w:color w:val="338FE9"/>
            <w:sz w:val="36"/>
            <w:szCs w:val="36"/>
            <w:u w:val="single"/>
            <w:shd w:val="clear" w:color="auto" w:fill="FFFFFF"/>
          </w:rPr>
          <w:t>https://myaseen208.com/EDATR/</w:t>
        </w:r>
      </w:hyperlink>
    </w:p>
    <w:p w14:paraId="612F6EDB" w14:textId="77777777" w:rsidR="00514872" w:rsidRDefault="00514872">
      <w:pPr>
        <w:rPr>
          <w:rStyle w:val="Hyperlink"/>
        </w:rPr>
      </w:pPr>
    </w:p>
    <w:sectPr w:rsidR="005148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AE7"/>
    <w:rsid w:val="0007142D"/>
    <w:rsid w:val="00514872"/>
    <w:rsid w:val="008426F4"/>
    <w:rsid w:val="00AD2AE7"/>
    <w:rsid w:val="00C76CC0"/>
    <w:rsid w:val="00CC341B"/>
    <w:rsid w:val="00E0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B9AEA"/>
  <w15:chartTrackingRefBased/>
  <w15:docId w15:val="{975E7933-764F-4B48-B471-3A9A8543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D2A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yaseen208.com/EDAT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Australian National University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Emlyn Williams</dc:creator>
  <cp:keywords/>
  <dc:description/>
  <cp:lastModifiedBy>Emlyn Williams</cp:lastModifiedBy>
  <cp:revision>5</cp:revision>
  <dcterms:created xsi:type="dcterms:W3CDTF">2022-07-24T23:56:00Z</dcterms:created>
  <dcterms:modified xsi:type="dcterms:W3CDTF">2023-12-31T05:22:00Z</dcterms:modified>
</cp:coreProperties>
</file>